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D04" w:rsidRDefault="00282D04" w:rsidP="00997D01">
      <w:pPr>
        <w:spacing w:after="0" w:line="240" w:lineRule="auto"/>
        <w:jc w:val="center"/>
        <w:outlineLvl w:val="1"/>
        <w:rPr>
          <w:rFonts w:ascii="Vijaya" w:hAnsi="Vijaya" w:cs="Vijaya"/>
          <w:b/>
          <w:sz w:val="18"/>
          <w:szCs w:val="16"/>
        </w:rPr>
      </w:pPr>
    </w:p>
    <w:p w:rsidR="00997D01" w:rsidRDefault="00997D01" w:rsidP="00997D01">
      <w:pPr>
        <w:spacing w:after="0" w:line="240" w:lineRule="auto"/>
        <w:jc w:val="center"/>
        <w:outlineLvl w:val="1"/>
        <w:rPr>
          <w:rFonts w:ascii="Vijaya" w:hAnsi="Vijaya" w:cs="Vijaya"/>
          <w:b/>
          <w:bCs/>
          <w:sz w:val="18"/>
          <w:szCs w:val="16"/>
        </w:rPr>
      </w:pPr>
      <w:r w:rsidRPr="00AF72C8">
        <w:rPr>
          <w:rFonts w:ascii="Vijaya" w:hAnsi="Vijaya" w:cs="Vijaya"/>
          <w:b/>
          <w:sz w:val="18"/>
          <w:szCs w:val="16"/>
        </w:rPr>
        <w:t>AÑO DE LA DIVERSIFICACIÓN PRODUCTIVA Y DEL FORTALECIMIENTO DE LA EDUCACIÓN</w:t>
      </w:r>
      <w:r w:rsidRPr="00AF72C8">
        <w:rPr>
          <w:rFonts w:ascii="Vijaya" w:hAnsi="Vijaya" w:cs="Vijaya"/>
          <w:b/>
          <w:bCs/>
          <w:sz w:val="18"/>
          <w:szCs w:val="16"/>
        </w:rPr>
        <w:t>”</w:t>
      </w:r>
    </w:p>
    <w:p w:rsidR="00694E8F" w:rsidRDefault="005D58C2" w:rsidP="00694E8F">
      <w:pPr>
        <w:pStyle w:val="Textoindependiente"/>
        <w:tabs>
          <w:tab w:val="left" w:pos="861"/>
          <w:tab w:val="center" w:pos="4419"/>
        </w:tabs>
        <w:spacing w:before="120" w:after="0"/>
        <w:jc w:val="center"/>
        <w:rPr>
          <w:rFonts w:ascii="Eras Bold ITC" w:hAnsi="Eras Bold ITC"/>
          <w:sz w:val="28"/>
          <w:szCs w:val="28"/>
          <w:u w:val="single"/>
        </w:rPr>
      </w:pPr>
      <w:r>
        <w:rPr>
          <w:rFonts w:ascii="Eras Bold ITC" w:hAnsi="Eras Bold ITC"/>
          <w:sz w:val="28"/>
          <w:szCs w:val="28"/>
          <w:u w:val="single"/>
        </w:rPr>
        <w:t>NOTA DE PRENSA N°0</w:t>
      </w:r>
      <w:r w:rsidR="007D4849">
        <w:rPr>
          <w:rFonts w:ascii="Eras Bold ITC" w:hAnsi="Eras Bold ITC"/>
          <w:sz w:val="28"/>
          <w:szCs w:val="28"/>
          <w:u w:val="single"/>
        </w:rPr>
        <w:t>7</w:t>
      </w:r>
      <w:r w:rsidR="00685AD0">
        <w:rPr>
          <w:rFonts w:ascii="Eras Bold ITC" w:hAnsi="Eras Bold ITC"/>
          <w:sz w:val="28"/>
          <w:szCs w:val="28"/>
          <w:u w:val="single"/>
        </w:rPr>
        <w:t>4</w:t>
      </w:r>
      <w:r w:rsidR="00694E8F" w:rsidRPr="00AF72C8">
        <w:rPr>
          <w:rFonts w:ascii="Eras Bold ITC" w:hAnsi="Eras Bold ITC"/>
          <w:sz w:val="28"/>
          <w:szCs w:val="28"/>
          <w:u w:val="single"/>
        </w:rPr>
        <w:t>-2015-SRCH</w:t>
      </w:r>
    </w:p>
    <w:p w:rsidR="0065420E" w:rsidRPr="0065420E" w:rsidRDefault="0065420E" w:rsidP="0065420E">
      <w:pPr>
        <w:pStyle w:val="NormalWeb"/>
        <w:shd w:val="clear" w:color="auto" w:fill="FFFFFF"/>
        <w:spacing w:before="0" w:beforeAutospacing="0" w:after="0" w:afterAutospacing="0"/>
        <w:ind w:firstLine="600"/>
        <w:jc w:val="center"/>
        <w:rPr>
          <w:rFonts w:ascii="Arial Black" w:hAnsi="Arial Black"/>
          <w:b/>
          <w:sz w:val="12"/>
          <w:szCs w:val="32"/>
          <w:lang w:val="es-ES" w:eastAsia="es-ES"/>
        </w:rPr>
      </w:pPr>
    </w:p>
    <w:p w:rsidR="007D4849" w:rsidRPr="000E58A7" w:rsidRDefault="00431BBE" w:rsidP="007D4849">
      <w:pPr>
        <w:spacing w:after="120"/>
        <w:jc w:val="center"/>
        <w:rPr>
          <w:rFonts w:cs="Leelawadee"/>
          <w:b/>
          <w:sz w:val="32"/>
          <w:szCs w:val="32"/>
        </w:rPr>
      </w:pPr>
      <w:r>
        <w:rPr>
          <w:rFonts w:cs="Leelawadee"/>
          <w:b/>
          <w:sz w:val="32"/>
          <w:szCs w:val="32"/>
        </w:rPr>
        <w:t>NUEVO SISTEMA DE VACIADO EN CONSTRUCCIÓN DEL</w:t>
      </w:r>
      <w:r w:rsidRPr="00EB6842">
        <w:rPr>
          <w:rFonts w:cs="Leelawadee"/>
          <w:b/>
          <w:sz w:val="32"/>
          <w:szCs w:val="32"/>
        </w:rPr>
        <w:t xml:space="preserve"> COLISEO CERRADO DE CHINCHEROS</w:t>
      </w:r>
    </w:p>
    <w:p w:rsidR="007D4849" w:rsidRPr="000E58A7" w:rsidRDefault="00274B3D" w:rsidP="007D4849">
      <w:pPr>
        <w:spacing w:after="120"/>
        <w:jc w:val="center"/>
        <w:rPr>
          <w:b/>
          <w:i/>
        </w:rPr>
      </w:pPr>
      <w:r>
        <w:rPr>
          <w:b/>
          <w:i/>
        </w:rPr>
        <w:t xml:space="preserve">Pueblo de Chincheros agradece al </w:t>
      </w:r>
      <w:r w:rsidR="004C01E0">
        <w:rPr>
          <w:b/>
          <w:i/>
        </w:rPr>
        <w:t xml:space="preserve">Gobierno Regional </w:t>
      </w:r>
      <w:r>
        <w:rPr>
          <w:b/>
          <w:i/>
        </w:rPr>
        <w:t xml:space="preserve">por impulsar </w:t>
      </w:r>
      <w:r w:rsidR="007D4849">
        <w:rPr>
          <w:b/>
          <w:i/>
        </w:rPr>
        <w:t xml:space="preserve">un moderno </w:t>
      </w:r>
      <w:r w:rsidR="004C01E0">
        <w:rPr>
          <w:b/>
          <w:i/>
        </w:rPr>
        <w:t xml:space="preserve">Coliseo Cerrado </w:t>
      </w:r>
      <w:r w:rsidR="007D4849">
        <w:rPr>
          <w:b/>
          <w:i/>
        </w:rPr>
        <w:t>en favor del deporte, cultura, el arte y otros eventos sociales</w:t>
      </w:r>
      <w:bookmarkStart w:id="0" w:name="_GoBack"/>
      <w:bookmarkEnd w:id="0"/>
    </w:p>
    <w:p w:rsidR="00431BBE" w:rsidRPr="005D58C2" w:rsidRDefault="005D58C2" w:rsidP="007D4849">
      <w:pPr>
        <w:spacing w:after="120"/>
        <w:jc w:val="both"/>
        <w:rPr>
          <w:rFonts w:cstheme="minorHAnsi"/>
          <w:color w:val="000000"/>
          <w:sz w:val="24"/>
          <w:szCs w:val="24"/>
          <w:lang w:eastAsia="es-PE"/>
        </w:rPr>
      </w:pPr>
      <w:r>
        <w:rPr>
          <w:rFonts w:cstheme="minorHAnsi"/>
          <w:noProof/>
          <w:color w:val="000000"/>
          <w:sz w:val="28"/>
          <w:szCs w:val="28"/>
          <w:lang w:eastAsia="es-PE"/>
        </w:rPr>
        <w:drawing>
          <wp:inline distT="0" distB="0" distL="0" distR="0" wp14:anchorId="68749DFB" wp14:editId="5CDD953A">
            <wp:extent cx="6203289" cy="3291840"/>
            <wp:effectExtent l="0" t="0" r="7620" b="3810"/>
            <wp:docPr id="1" name="Imagen 1" descr="G:\DCIM\100CANON\IMG_05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CIM\100CANON\IMG_0540.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6974"/>
                    <a:stretch/>
                  </pic:blipFill>
                  <pic:spPr bwMode="auto">
                    <a:xfrm>
                      <a:off x="0" y="0"/>
                      <a:ext cx="6196163" cy="3288058"/>
                    </a:xfrm>
                    <a:prstGeom prst="rect">
                      <a:avLst/>
                    </a:prstGeom>
                    <a:noFill/>
                    <a:ln>
                      <a:noFill/>
                    </a:ln>
                    <a:extLst>
                      <a:ext uri="{53640926-AAD7-44D8-BBD7-CCE9431645EC}">
                        <a14:shadowObscured xmlns:a14="http://schemas.microsoft.com/office/drawing/2010/main"/>
                      </a:ext>
                    </a:extLst>
                  </pic:spPr>
                </pic:pic>
              </a:graphicData>
            </a:graphic>
          </wp:inline>
        </w:drawing>
      </w:r>
      <w:r w:rsidR="00431BBE" w:rsidRPr="005D58C2">
        <w:rPr>
          <w:rFonts w:cstheme="minorHAnsi"/>
          <w:color w:val="000000"/>
          <w:sz w:val="24"/>
          <w:szCs w:val="24"/>
          <w:lang w:eastAsia="es-PE"/>
        </w:rPr>
        <w:t>Gerente de la Sub Región de Chincheros, Israel Baldeón Ccellccascca</w:t>
      </w:r>
      <w:r w:rsidR="007D4849" w:rsidRPr="005D58C2">
        <w:rPr>
          <w:rFonts w:cstheme="minorHAnsi"/>
          <w:color w:val="000000"/>
          <w:sz w:val="24"/>
          <w:szCs w:val="24"/>
          <w:lang w:eastAsia="es-PE"/>
        </w:rPr>
        <w:t xml:space="preserve">, </w:t>
      </w:r>
      <w:r w:rsidR="00431BBE" w:rsidRPr="005D58C2">
        <w:rPr>
          <w:rFonts w:cstheme="minorHAnsi"/>
          <w:color w:val="000000"/>
          <w:sz w:val="24"/>
          <w:szCs w:val="24"/>
          <w:lang w:eastAsia="es-PE"/>
        </w:rPr>
        <w:t>toma importantes estrategias para economizar gastos en las diferentes obras que se ejecuta en la provincia, tal es el caso del Coliseo Cerrado de Chincheros que se tomó la buena decisión de contratar modernas maquinarias para todo el vaciado de la Obra</w:t>
      </w:r>
      <w:r w:rsidR="00274B3D" w:rsidRPr="005D58C2">
        <w:rPr>
          <w:rFonts w:cstheme="minorHAnsi"/>
          <w:color w:val="000000"/>
          <w:sz w:val="24"/>
          <w:szCs w:val="24"/>
          <w:lang w:eastAsia="es-PE"/>
        </w:rPr>
        <w:t>,</w:t>
      </w:r>
      <w:r w:rsidR="00431BBE" w:rsidRPr="005D58C2">
        <w:rPr>
          <w:rFonts w:cstheme="minorHAnsi"/>
          <w:color w:val="000000"/>
          <w:sz w:val="24"/>
          <w:szCs w:val="24"/>
          <w:lang w:eastAsia="es-PE"/>
        </w:rPr>
        <w:t xml:space="preserve"> que con</w:t>
      </w:r>
      <w:r w:rsidR="00274B3D" w:rsidRPr="005D58C2">
        <w:rPr>
          <w:rFonts w:cstheme="minorHAnsi"/>
          <w:color w:val="000000"/>
          <w:sz w:val="24"/>
          <w:szCs w:val="24"/>
          <w:lang w:eastAsia="es-PE"/>
        </w:rPr>
        <w:t xml:space="preserve">sta de dos Mescladoras </w:t>
      </w:r>
      <w:proofErr w:type="spellStart"/>
      <w:r w:rsidR="00274B3D" w:rsidRPr="005D58C2">
        <w:rPr>
          <w:rFonts w:cstheme="minorHAnsi"/>
          <w:color w:val="000000"/>
          <w:sz w:val="24"/>
          <w:szCs w:val="24"/>
          <w:lang w:eastAsia="es-PE"/>
        </w:rPr>
        <w:t>Mixer</w:t>
      </w:r>
      <w:proofErr w:type="spellEnd"/>
      <w:r w:rsidR="00274B3D" w:rsidRPr="005D58C2">
        <w:rPr>
          <w:rFonts w:cstheme="minorHAnsi"/>
          <w:color w:val="000000"/>
          <w:sz w:val="24"/>
          <w:szCs w:val="24"/>
          <w:lang w:eastAsia="es-PE"/>
        </w:rPr>
        <w:t xml:space="preserve">, una Bomba </w:t>
      </w:r>
      <w:proofErr w:type="spellStart"/>
      <w:r w:rsidR="00274B3D" w:rsidRPr="005D58C2">
        <w:rPr>
          <w:rFonts w:cstheme="minorHAnsi"/>
          <w:color w:val="000000"/>
          <w:sz w:val="24"/>
          <w:szCs w:val="24"/>
          <w:lang w:eastAsia="es-PE"/>
        </w:rPr>
        <w:t>C</w:t>
      </w:r>
      <w:r w:rsidR="00431BBE" w:rsidRPr="005D58C2">
        <w:rPr>
          <w:rFonts w:cstheme="minorHAnsi"/>
          <w:color w:val="000000"/>
          <w:sz w:val="24"/>
          <w:szCs w:val="24"/>
          <w:lang w:eastAsia="es-PE"/>
        </w:rPr>
        <w:t>oncretera</w:t>
      </w:r>
      <w:proofErr w:type="spellEnd"/>
      <w:r w:rsidR="00431BBE" w:rsidRPr="005D58C2">
        <w:rPr>
          <w:rFonts w:cstheme="minorHAnsi"/>
          <w:color w:val="000000"/>
          <w:sz w:val="24"/>
          <w:szCs w:val="24"/>
          <w:lang w:eastAsia="es-PE"/>
        </w:rPr>
        <w:t xml:space="preserve"> y un </w:t>
      </w:r>
      <w:r w:rsidR="00274B3D" w:rsidRPr="005D58C2">
        <w:rPr>
          <w:rFonts w:cstheme="minorHAnsi"/>
          <w:color w:val="000000"/>
          <w:sz w:val="24"/>
          <w:szCs w:val="24"/>
          <w:lang w:eastAsia="es-PE"/>
        </w:rPr>
        <w:t>Cargador Frontal.</w:t>
      </w:r>
      <w:r w:rsidR="00431BBE" w:rsidRPr="005D58C2">
        <w:rPr>
          <w:rFonts w:cstheme="minorHAnsi"/>
          <w:color w:val="000000"/>
          <w:sz w:val="24"/>
          <w:szCs w:val="24"/>
          <w:lang w:eastAsia="es-PE"/>
        </w:rPr>
        <w:t xml:space="preserve"> </w:t>
      </w:r>
      <w:r w:rsidR="00274B3D" w:rsidRPr="005D58C2">
        <w:rPr>
          <w:rFonts w:cstheme="minorHAnsi"/>
          <w:color w:val="000000"/>
          <w:sz w:val="24"/>
          <w:szCs w:val="24"/>
          <w:lang w:eastAsia="es-PE"/>
        </w:rPr>
        <w:t>Estas</w:t>
      </w:r>
      <w:r w:rsidR="00431BBE" w:rsidRPr="005D58C2">
        <w:rPr>
          <w:rFonts w:cstheme="minorHAnsi"/>
          <w:color w:val="000000"/>
          <w:sz w:val="24"/>
          <w:szCs w:val="24"/>
          <w:lang w:eastAsia="es-PE"/>
        </w:rPr>
        <w:t xml:space="preserve"> maquinarias minimizan costos y tiempo</w:t>
      </w:r>
      <w:r w:rsidR="00440155" w:rsidRPr="005D58C2">
        <w:rPr>
          <w:rFonts w:cstheme="minorHAnsi"/>
          <w:color w:val="000000"/>
          <w:sz w:val="24"/>
          <w:szCs w:val="24"/>
          <w:lang w:eastAsia="es-PE"/>
        </w:rPr>
        <w:t>.</w:t>
      </w:r>
    </w:p>
    <w:p w:rsidR="008B09C3" w:rsidRPr="005D58C2" w:rsidRDefault="007D4849" w:rsidP="007D4849">
      <w:pPr>
        <w:spacing w:after="120"/>
        <w:jc w:val="both"/>
        <w:rPr>
          <w:rFonts w:cstheme="minorHAnsi"/>
          <w:color w:val="000000"/>
          <w:sz w:val="24"/>
          <w:szCs w:val="24"/>
          <w:lang w:eastAsia="es-PE"/>
        </w:rPr>
      </w:pPr>
      <w:r w:rsidRPr="005D58C2">
        <w:rPr>
          <w:rFonts w:cstheme="minorHAnsi"/>
          <w:color w:val="000000"/>
          <w:sz w:val="24"/>
          <w:szCs w:val="24"/>
          <w:lang w:eastAsia="es-PE"/>
        </w:rPr>
        <w:t xml:space="preserve">Según el expediente técnico, esta obra tendrá espacios multifuncionales para la práctica de diversas disciplinas deportivas, y de esa manera, el moderno coliseo, que se construye en un área de 890 metros cuadrados, con </w:t>
      </w:r>
      <w:r w:rsidRPr="005D58C2">
        <w:rPr>
          <w:rFonts w:cstheme="minorHAnsi"/>
          <w:sz w:val="24"/>
          <w:szCs w:val="24"/>
        </w:rPr>
        <w:t>tribunas que contará con 4 tribunas similares, dividida en 6 pasos, la cual tendrá una capacidad de</w:t>
      </w:r>
      <w:r w:rsidRPr="005D58C2">
        <w:rPr>
          <w:rFonts w:cstheme="minorHAnsi"/>
          <w:color w:val="000000"/>
          <w:sz w:val="24"/>
          <w:szCs w:val="24"/>
          <w:lang w:eastAsia="es-PE"/>
        </w:rPr>
        <w:t xml:space="preserve"> 1,600 espectadores y playa de estacionamiento, que se convertirá en un punto de referencia deportiva en la provincia de Chincheros</w:t>
      </w:r>
      <w:r w:rsidR="008B09C3" w:rsidRPr="005D58C2">
        <w:rPr>
          <w:rFonts w:cstheme="minorHAnsi"/>
          <w:color w:val="000000"/>
          <w:sz w:val="24"/>
          <w:szCs w:val="24"/>
          <w:lang w:eastAsia="es-PE"/>
        </w:rPr>
        <w:t>.</w:t>
      </w:r>
    </w:p>
    <w:p w:rsidR="005D58C2" w:rsidRPr="005D58C2" w:rsidRDefault="00685AD0" w:rsidP="005D58C2">
      <w:pPr>
        <w:spacing w:after="120"/>
        <w:jc w:val="both"/>
        <w:rPr>
          <w:rFonts w:cstheme="minorHAnsi"/>
          <w:color w:val="000000"/>
          <w:sz w:val="24"/>
          <w:szCs w:val="24"/>
          <w:lang w:eastAsia="es-PE"/>
        </w:rPr>
      </w:pPr>
      <w:r w:rsidRPr="005D58C2">
        <w:rPr>
          <w:rFonts w:cstheme="minorHAnsi"/>
          <w:noProof/>
          <w:color w:val="000000"/>
          <w:sz w:val="24"/>
          <w:szCs w:val="24"/>
          <w:lang w:eastAsia="es-PE"/>
        </w:rPr>
        <w:drawing>
          <wp:anchor distT="0" distB="0" distL="114300" distR="114300" simplePos="0" relativeHeight="251661312" behindDoc="0" locked="0" layoutInCell="1" allowOverlap="1" wp14:anchorId="3AF46D82" wp14:editId="4E19F76E">
            <wp:simplePos x="0" y="0"/>
            <wp:positionH relativeFrom="column">
              <wp:posOffset>-1270</wp:posOffset>
            </wp:positionH>
            <wp:positionV relativeFrom="paragraph">
              <wp:posOffset>6985</wp:posOffset>
            </wp:positionV>
            <wp:extent cx="2645410" cy="1981835"/>
            <wp:effectExtent l="0" t="0" r="2540" b="0"/>
            <wp:wrapSquare wrapText="bothSides"/>
            <wp:docPr id="6" name="Imagen 6" descr="D:\FOTOS 2015\FOTOS OBRAS-2015\COLISEO CERRADO - MAQUE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FOTOS 2015\FOTOS OBRAS-2015\COLISEO CERRADO - MAQUETA.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4796" t="6441" r="7669"/>
                    <a:stretch/>
                  </pic:blipFill>
                  <pic:spPr bwMode="auto">
                    <a:xfrm>
                      <a:off x="0" y="0"/>
                      <a:ext cx="2645410" cy="19818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40155" w:rsidRPr="005D58C2">
        <w:rPr>
          <w:rFonts w:cstheme="minorHAnsi"/>
          <w:color w:val="000000"/>
          <w:sz w:val="24"/>
          <w:szCs w:val="24"/>
          <w:lang w:eastAsia="es-PE"/>
        </w:rPr>
        <w:t>Proyecto que superará los S/.4´771,233.61 de inversión hasta su culminación, en infraestructura y equipamiento de acuerdo al Expediente Técnico.</w:t>
      </w:r>
    </w:p>
    <w:p w:rsidR="005741EA" w:rsidRPr="005D58C2" w:rsidRDefault="00440155" w:rsidP="005D58C2">
      <w:pPr>
        <w:spacing w:after="120"/>
        <w:jc w:val="both"/>
        <w:rPr>
          <w:rFonts w:cstheme="minorHAnsi"/>
          <w:color w:val="000000"/>
          <w:sz w:val="24"/>
          <w:szCs w:val="24"/>
          <w:lang w:eastAsia="es-PE"/>
        </w:rPr>
      </w:pPr>
      <w:r w:rsidRPr="005D58C2">
        <w:rPr>
          <w:rFonts w:cstheme="minorHAnsi"/>
          <w:color w:val="000000"/>
          <w:sz w:val="24"/>
          <w:szCs w:val="24"/>
          <w:lang w:eastAsia="es-PE"/>
        </w:rPr>
        <w:t>Después de participar en el vaciado de las vigas del coliseo cerrado de Chincheros el gerente de la Sub Región</w:t>
      </w:r>
      <w:r w:rsidR="005D58C2">
        <w:rPr>
          <w:rFonts w:cstheme="minorHAnsi"/>
          <w:color w:val="000000"/>
          <w:sz w:val="24"/>
          <w:szCs w:val="24"/>
          <w:lang w:eastAsia="es-PE"/>
        </w:rPr>
        <w:t>, Israel Baldeón</w:t>
      </w:r>
      <w:r w:rsidRPr="005D58C2">
        <w:rPr>
          <w:rFonts w:cstheme="minorHAnsi"/>
          <w:color w:val="000000"/>
          <w:sz w:val="24"/>
          <w:szCs w:val="24"/>
          <w:lang w:eastAsia="es-PE"/>
        </w:rPr>
        <w:t xml:space="preserve"> manifestó emocionado; “…</w:t>
      </w:r>
      <w:r w:rsidRPr="005D58C2">
        <w:rPr>
          <w:sz w:val="24"/>
          <w:szCs w:val="24"/>
        </w:rPr>
        <w:t xml:space="preserve">nosotros estamos trabajado cumpliendo el mandato del Gobernador Regional; por lo que estamos </w:t>
      </w:r>
      <w:r w:rsidRPr="005D58C2">
        <w:rPr>
          <w:sz w:val="24"/>
          <w:szCs w:val="24"/>
        </w:rPr>
        <w:lastRenderedPageBreak/>
        <w:t xml:space="preserve">concentrados en nuestro trabajo impulsando desarrollo, no hay sábado ni domingos; estamos con el firme compromiso y cumplir con los objetivos trazados y encomendado…” </w:t>
      </w:r>
    </w:p>
    <w:p w:rsidR="00843091" w:rsidRDefault="00843091" w:rsidP="00685AD0">
      <w:pPr>
        <w:pStyle w:val="NormalWeb"/>
        <w:shd w:val="clear" w:color="auto" w:fill="FFFFFF"/>
        <w:spacing w:before="0" w:beforeAutospacing="0" w:after="0" w:afterAutospacing="0"/>
        <w:jc w:val="both"/>
        <w:rPr>
          <w:sz w:val="28"/>
          <w:szCs w:val="28"/>
        </w:rPr>
      </w:pPr>
    </w:p>
    <w:p w:rsidR="00843091" w:rsidRPr="00D67ECB" w:rsidRDefault="00843091" w:rsidP="00843091">
      <w:pPr>
        <w:pStyle w:val="Prrafodelista"/>
        <w:tabs>
          <w:tab w:val="left" w:pos="7513"/>
        </w:tabs>
        <w:ind w:left="0"/>
        <w:jc w:val="both"/>
        <w:rPr>
          <w:b/>
        </w:rPr>
      </w:pPr>
      <w:r w:rsidRPr="00E56656">
        <w:rPr>
          <w:b/>
        </w:rPr>
        <w:t>Quedo agradecido por su difusión.</w:t>
      </w:r>
      <w:r>
        <w:rPr>
          <w:b/>
        </w:rPr>
        <w:t xml:space="preserve">                                                      </w:t>
      </w:r>
      <w:r w:rsidRPr="00E56656">
        <w:rPr>
          <w:b/>
        </w:rPr>
        <w:t xml:space="preserve">Chincheros, </w:t>
      </w:r>
      <w:r w:rsidR="00685AD0">
        <w:rPr>
          <w:b/>
        </w:rPr>
        <w:t>24 de setiembre</w:t>
      </w:r>
      <w:r>
        <w:rPr>
          <w:b/>
        </w:rPr>
        <w:t xml:space="preserve"> del 2015</w:t>
      </w:r>
      <w:r w:rsidRPr="00E56656">
        <w:rPr>
          <w:b/>
        </w:rPr>
        <w:t xml:space="preserve">.                                </w:t>
      </w:r>
    </w:p>
    <w:p w:rsidR="00843091" w:rsidRPr="00E56656" w:rsidRDefault="00843091" w:rsidP="00843091">
      <w:pPr>
        <w:pStyle w:val="Textoindependiente"/>
        <w:tabs>
          <w:tab w:val="left" w:pos="861"/>
          <w:tab w:val="center" w:pos="4419"/>
        </w:tabs>
        <w:spacing w:before="120" w:after="0"/>
        <w:jc w:val="center"/>
        <w:rPr>
          <w:b/>
        </w:rPr>
      </w:pPr>
      <w:r w:rsidRPr="008075EE">
        <w:rPr>
          <w:b/>
          <w:sz w:val="22"/>
        </w:rPr>
        <w:t>Oficina de COMUNICACIONES</w:t>
      </w:r>
    </w:p>
    <w:p w:rsidR="00827A5A" w:rsidRPr="00827A5A" w:rsidRDefault="00827A5A" w:rsidP="00326BFD">
      <w:pPr>
        <w:tabs>
          <w:tab w:val="left" w:pos="567"/>
        </w:tabs>
        <w:jc w:val="both"/>
        <w:rPr>
          <w:rFonts w:cstheme="minorHAnsi"/>
          <w:noProof/>
          <w:sz w:val="24"/>
          <w:szCs w:val="24"/>
          <w:lang w:eastAsia="es-PE"/>
        </w:rPr>
      </w:pPr>
    </w:p>
    <w:p w:rsidR="007D539B" w:rsidRDefault="007D539B" w:rsidP="007D539B">
      <w:pPr>
        <w:tabs>
          <w:tab w:val="left" w:pos="567"/>
        </w:tabs>
        <w:jc w:val="center"/>
        <w:rPr>
          <w:rFonts w:cstheme="minorHAnsi"/>
          <w:noProof/>
          <w:lang w:eastAsia="es-PE"/>
        </w:rPr>
      </w:pPr>
    </w:p>
    <w:p w:rsidR="007D539B" w:rsidRDefault="007D539B" w:rsidP="00843091">
      <w:pPr>
        <w:tabs>
          <w:tab w:val="left" w:pos="567"/>
        </w:tabs>
        <w:jc w:val="center"/>
        <w:rPr>
          <w:rFonts w:cstheme="minorHAnsi"/>
          <w:noProof/>
          <w:lang w:eastAsia="es-PE"/>
        </w:rPr>
      </w:pPr>
    </w:p>
    <w:sectPr w:rsidR="007D539B" w:rsidSect="00685AD0">
      <w:headerReference w:type="default" r:id="rId11"/>
      <w:footerReference w:type="default" r:id="rId12"/>
      <w:pgSz w:w="11907" w:h="16839" w:code="9"/>
      <w:pgMar w:top="1418" w:right="1134" w:bottom="851" w:left="851" w:header="709" w:footer="3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4C21" w:rsidRDefault="005B4C21" w:rsidP="00226BD1">
      <w:pPr>
        <w:spacing w:after="0" w:line="240" w:lineRule="auto"/>
      </w:pPr>
      <w:r>
        <w:separator/>
      </w:r>
    </w:p>
  </w:endnote>
  <w:endnote w:type="continuationSeparator" w:id="0">
    <w:p w:rsidR="005B4C21" w:rsidRDefault="005B4C21" w:rsidP="00226B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Heavy">
    <w:panose1 w:val="020B0903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Vijaya">
    <w:panose1 w:val="020B0604020202020204"/>
    <w:charset w:val="00"/>
    <w:family w:val="swiss"/>
    <w:pitch w:val="variable"/>
    <w:sig w:usb0="00100003" w:usb1="00000000" w:usb2="00000000" w:usb3="00000000" w:csb0="00000001" w:csb1="00000000"/>
  </w:font>
  <w:font w:name="Eras Bold ITC">
    <w:panose1 w:val="020B0907030504020204"/>
    <w:charset w:val="00"/>
    <w:family w:val="swiss"/>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Leelawadee">
    <w:panose1 w:val="020B0502040204020203"/>
    <w:charset w:val="00"/>
    <w:family w:val="swiss"/>
    <w:pitch w:val="variable"/>
    <w:sig w:usb0="810000AF" w:usb1="4000204B" w:usb2="00000000" w:usb3="00000000" w:csb0="0001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BD1" w:rsidRDefault="00AF72C8" w:rsidP="00226BD1">
    <w:pPr>
      <w:pStyle w:val="Piedepgina"/>
      <w:jc w:val="center"/>
      <w:rPr>
        <w:rFonts w:ascii="Arial" w:hAnsi="Arial" w:cs="Arial"/>
        <w:b/>
        <w:i/>
        <w:sz w:val="14"/>
        <w:szCs w:val="14"/>
        <w:lang w:val="es-ES"/>
      </w:rPr>
    </w:pPr>
    <w:r>
      <w:rPr>
        <w:rFonts w:ascii="Arial" w:hAnsi="Arial" w:cs="Arial"/>
        <w:b/>
        <w:i/>
        <w:noProof/>
        <w:sz w:val="14"/>
        <w:szCs w:val="14"/>
        <w:lang w:eastAsia="es-PE"/>
      </w:rPr>
      <mc:AlternateContent>
        <mc:Choice Requires="wps">
          <w:drawing>
            <wp:anchor distT="0" distB="0" distL="114300" distR="114300" simplePos="0" relativeHeight="251660288" behindDoc="0" locked="0" layoutInCell="1" allowOverlap="1" wp14:anchorId="06D56CCA" wp14:editId="44BB3DDA">
              <wp:simplePos x="0" y="0"/>
              <wp:positionH relativeFrom="column">
                <wp:posOffset>-1118235</wp:posOffset>
              </wp:positionH>
              <wp:positionV relativeFrom="paragraph">
                <wp:posOffset>-48895</wp:posOffset>
              </wp:positionV>
              <wp:extent cx="7581900" cy="0"/>
              <wp:effectExtent l="0" t="0" r="19050" b="19050"/>
              <wp:wrapNone/>
              <wp:docPr id="5" name="5 Conector recto"/>
              <wp:cNvGraphicFramePr/>
              <a:graphic xmlns:a="http://schemas.openxmlformats.org/drawingml/2006/main">
                <a:graphicData uri="http://schemas.microsoft.com/office/word/2010/wordprocessingShape">
                  <wps:wsp>
                    <wps:cNvCnPr/>
                    <wps:spPr>
                      <a:xfrm>
                        <a:off x="0" y="0"/>
                        <a:ext cx="7581900" cy="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5 Conector recto"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8.05pt,-3.85pt" to="508.9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" strokecolor="red"/>
          </w:pict>
        </mc:Fallback>
      </mc:AlternateContent>
    </w:r>
    <w:r w:rsidR="00226BD1" w:rsidRPr="00B031B2">
      <w:rPr>
        <w:rFonts w:ascii="Arial" w:hAnsi="Arial" w:cs="Arial"/>
        <w:b/>
        <w:i/>
        <w:sz w:val="14"/>
        <w:szCs w:val="14"/>
      </w:rPr>
      <w:t xml:space="preserve">Jr. </w:t>
    </w:r>
    <w:proofErr w:type="spellStart"/>
    <w:r w:rsidR="00226BD1" w:rsidRPr="00B031B2">
      <w:rPr>
        <w:rFonts w:ascii="Arial" w:hAnsi="Arial" w:cs="Arial"/>
        <w:b/>
        <w:i/>
        <w:sz w:val="14"/>
        <w:szCs w:val="14"/>
      </w:rPr>
      <w:t>Cotabam</w:t>
    </w:r>
    <w:r w:rsidR="00226BD1">
      <w:rPr>
        <w:rFonts w:ascii="Arial" w:hAnsi="Arial" w:cs="Arial"/>
        <w:b/>
        <w:i/>
        <w:sz w:val="14"/>
        <w:szCs w:val="14"/>
      </w:rPr>
      <w:t>bas</w:t>
    </w:r>
    <w:proofErr w:type="spellEnd"/>
    <w:r w:rsidR="00226BD1">
      <w:rPr>
        <w:rFonts w:ascii="Arial" w:hAnsi="Arial" w:cs="Arial"/>
        <w:b/>
        <w:i/>
        <w:sz w:val="14"/>
        <w:szCs w:val="14"/>
      </w:rPr>
      <w:t xml:space="preserve"> Nº 121- Chincheros RPM·#983990884 Chincheros</w:t>
    </w:r>
    <w:r w:rsidR="00226BD1" w:rsidRPr="002E4D77">
      <w:rPr>
        <w:rFonts w:ascii="Arial" w:hAnsi="Arial" w:cs="Arial"/>
        <w:b/>
        <w:i/>
        <w:sz w:val="14"/>
        <w:szCs w:val="14"/>
        <w:lang w:val="es-ES"/>
      </w:rPr>
      <w:t xml:space="preserve"> – Apurímac – Perú</w:t>
    </w:r>
  </w:p>
  <w:p w:rsidR="00226BD1" w:rsidRPr="00226BD1" w:rsidRDefault="00226BD1" w:rsidP="00226BD1">
    <w:pPr>
      <w:pStyle w:val="Piedepgina"/>
      <w:jc w:val="center"/>
      <w:rPr>
        <w:rFonts w:ascii="Arial" w:hAnsi="Arial" w:cs="Arial"/>
        <w:b/>
        <w:i/>
        <w:sz w:val="14"/>
        <w:szCs w:val="14"/>
        <w:lang w:val="es-ES"/>
      </w:rPr>
    </w:pPr>
    <w:r>
      <w:rPr>
        <w:rFonts w:ascii="Arial" w:hAnsi="Arial" w:cs="Arial"/>
        <w:b/>
        <w:i/>
        <w:sz w:val="14"/>
        <w:szCs w:val="14"/>
        <w:lang w:val="es-ES"/>
      </w:rPr>
      <w:t>Prensasubregion.chincheros@hotmail.com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4C21" w:rsidRDefault="005B4C21" w:rsidP="00226BD1">
      <w:pPr>
        <w:spacing w:after="0" w:line="240" w:lineRule="auto"/>
      </w:pPr>
      <w:r>
        <w:separator/>
      </w:r>
    </w:p>
  </w:footnote>
  <w:footnote w:type="continuationSeparator" w:id="0">
    <w:p w:rsidR="005B4C21" w:rsidRDefault="005B4C21" w:rsidP="00226B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BD1" w:rsidRDefault="008F4924">
    <w:pPr>
      <w:pStyle w:val="Encabezado"/>
    </w:pPr>
    <w:r>
      <w:rPr>
        <w:noProof/>
        <w:lang w:eastAsia="es-PE"/>
      </w:rPr>
      <w:drawing>
        <wp:anchor distT="0" distB="0" distL="114300" distR="114300" simplePos="0" relativeHeight="251661312" behindDoc="0" locked="0" layoutInCell="1" allowOverlap="1" wp14:anchorId="730AB3AE" wp14:editId="7C9BFE16">
          <wp:simplePos x="0" y="0"/>
          <wp:positionH relativeFrom="column">
            <wp:posOffset>43180</wp:posOffset>
          </wp:positionH>
          <wp:positionV relativeFrom="paragraph">
            <wp:posOffset>-413080</wp:posOffset>
          </wp:positionV>
          <wp:extent cx="5739063" cy="114300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apurimac es mas.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739063"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00226BD1" w:rsidRPr="00AF72C8">
      <w:rPr>
        <w:noProof/>
        <w:color w:val="FF0000"/>
        <w:lang w:eastAsia="es-PE"/>
      </w:rPr>
      <mc:AlternateContent>
        <mc:Choice Requires="wps">
          <w:drawing>
            <wp:anchor distT="0" distB="0" distL="114300" distR="114300" simplePos="0" relativeHeight="251659264" behindDoc="0" locked="0" layoutInCell="1" allowOverlap="1" wp14:anchorId="076F9725" wp14:editId="5F061160">
              <wp:simplePos x="0" y="0"/>
              <wp:positionH relativeFrom="column">
                <wp:posOffset>12065</wp:posOffset>
              </wp:positionH>
              <wp:positionV relativeFrom="paragraph">
                <wp:posOffset>610870</wp:posOffset>
              </wp:positionV>
              <wp:extent cx="5674995" cy="0"/>
              <wp:effectExtent l="0" t="0" r="20955" b="19050"/>
              <wp:wrapNone/>
              <wp:docPr id="4" name="4 Conector recto"/>
              <wp:cNvGraphicFramePr/>
              <a:graphic xmlns:a="http://schemas.openxmlformats.org/drawingml/2006/main">
                <a:graphicData uri="http://schemas.microsoft.com/office/word/2010/wordprocessingShape">
                  <wps:wsp>
                    <wps:cNvCnPr/>
                    <wps:spPr>
                      <a:xfrm>
                        <a:off x="0" y="0"/>
                        <a:ext cx="5674995" cy="0"/>
                      </a:xfrm>
                      <a:prstGeom prst="line">
                        <a:avLst/>
                      </a:prstGeom>
                      <a:ln>
                        <a:solidFill>
                          <a:srgbClr val="FF0000"/>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4 Conector recto"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5pt,48.1pt" to="447.8pt,4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" strokecolor="red"/>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07A05BA"/>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7C67414"/>
    <w:multiLevelType w:val="hybridMultilevel"/>
    <w:tmpl w:val="0CE288C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nsid w:val="0C385F16"/>
    <w:multiLevelType w:val="hybridMultilevel"/>
    <w:tmpl w:val="7A90657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nsid w:val="10665ADD"/>
    <w:multiLevelType w:val="hybridMultilevel"/>
    <w:tmpl w:val="EFF41634"/>
    <w:lvl w:ilvl="0" w:tplc="75FEFFC6">
      <w:numFmt w:val="bullet"/>
      <w:lvlText w:val="-"/>
      <w:lvlJc w:val="left"/>
      <w:pPr>
        <w:ind w:left="720" w:hanging="360"/>
      </w:pPr>
      <w:rPr>
        <w:rFonts w:ascii="Calibri" w:eastAsia="Times New Roman"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nsid w:val="14A948FB"/>
    <w:multiLevelType w:val="hybridMultilevel"/>
    <w:tmpl w:val="0CE288C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nsid w:val="465E3FD7"/>
    <w:multiLevelType w:val="hybridMultilevel"/>
    <w:tmpl w:val="46521DE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nsid w:val="4D5F0D69"/>
    <w:multiLevelType w:val="hybridMultilevel"/>
    <w:tmpl w:val="0CE288C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nsid w:val="599443FE"/>
    <w:multiLevelType w:val="hybridMultilevel"/>
    <w:tmpl w:val="962A497E"/>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nsid w:val="7AD649A3"/>
    <w:multiLevelType w:val="hybridMultilevel"/>
    <w:tmpl w:val="FB523F56"/>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4"/>
  </w:num>
  <w:num w:numId="5">
    <w:abstractNumId w:val="1"/>
  </w:num>
  <w:num w:numId="6">
    <w:abstractNumId w:val="6"/>
  </w:num>
  <w:num w:numId="7">
    <w:abstractNumId w:val="2"/>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BD1"/>
    <w:rsid w:val="00001DD0"/>
    <w:rsid w:val="000038BB"/>
    <w:rsid w:val="00040766"/>
    <w:rsid w:val="000469BD"/>
    <w:rsid w:val="00046EA9"/>
    <w:rsid w:val="000648C1"/>
    <w:rsid w:val="00075266"/>
    <w:rsid w:val="000755EE"/>
    <w:rsid w:val="000828D5"/>
    <w:rsid w:val="00082A7C"/>
    <w:rsid w:val="00082EB3"/>
    <w:rsid w:val="00092ABA"/>
    <w:rsid w:val="00093B98"/>
    <w:rsid w:val="000B711E"/>
    <w:rsid w:val="000C023A"/>
    <w:rsid w:val="000C4F6F"/>
    <w:rsid w:val="000D4354"/>
    <w:rsid w:val="000E48DE"/>
    <w:rsid w:val="000E533E"/>
    <w:rsid w:val="00112902"/>
    <w:rsid w:val="00116236"/>
    <w:rsid w:val="0015380A"/>
    <w:rsid w:val="00156BCC"/>
    <w:rsid w:val="00164D75"/>
    <w:rsid w:val="001664A4"/>
    <w:rsid w:val="00170F39"/>
    <w:rsid w:val="00182CAD"/>
    <w:rsid w:val="001833C8"/>
    <w:rsid w:val="001A64FD"/>
    <w:rsid w:val="001A7FF3"/>
    <w:rsid w:val="001C474D"/>
    <w:rsid w:val="001D574D"/>
    <w:rsid w:val="001E44BE"/>
    <w:rsid w:val="001F4C78"/>
    <w:rsid w:val="001F540B"/>
    <w:rsid w:val="00200BC7"/>
    <w:rsid w:val="00226BD1"/>
    <w:rsid w:val="00235A0D"/>
    <w:rsid w:val="00236E45"/>
    <w:rsid w:val="00236F76"/>
    <w:rsid w:val="00240FA7"/>
    <w:rsid w:val="00244A34"/>
    <w:rsid w:val="00245936"/>
    <w:rsid w:val="0024675D"/>
    <w:rsid w:val="00274B3D"/>
    <w:rsid w:val="00281FDC"/>
    <w:rsid w:val="0028298F"/>
    <w:rsid w:val="00282D04"/>
    <w:rsid w:val="00283256"/>
    <w:rsid w:val="00283EE2"/>
    <w:rsid w:val="002909DF"/>
    <w:rsid w:val="002922D1"/>
    <w:rsid w:val="002A15CD"/>
    <w:rsid w:val="002F3256"/>
    <w:rsid w:val="00300B65"/>
    <w:rsid w:val="003037F1"/>
    <w:rsid w:val="00307773"/>
    <w:rsid w:val="00310A20"/>
    <w:rsid w:val="00313340"/>
    <w:rsid w:val="00326BFD"/>
    <w:rsid w:val="00336461"/>
    <w:rsid w:val="00336D9C"/>
    <w:rsid w:val="00344061"/>
    <w:rsid w:val="0034407E"/>
    <w:rsid w:val="00345E0B"/>
    <w:rsid w:val="00363AE1"/>
    <w:rsid w:val="0036432E"/>
    <w:rsid w:val="00370B86"/>
    <w:rsid w:val="00376EF1"/>
    <w:rsid w:val="003812AA"/>
    <w:rsid w:val="00391838"/>
    <w:rsid w:val="003B03DA"/>
    <w:rsid w:val="003B2890"/>
    <w:rsid w:val="003D256E"/>
    <w:rsid w:val="003D6322"/>
    <w:rsid w:val="003D6A70"/>
    <w:rsid w:val="003E0CA4"/>
    <w:rsid w:val="003F059A"/>
    <w:rsid w:val="004034C8"/>
    <w:rsid w:val="00403E01"/>
    <w:rsid w:val="00404988"/>
    <w:rsid w:val="00411063"/>
    <w:rsid w:val="00423CC7"/>
    <w:rsid w:val="00431BBE"/>
    <w:rsid w:val="00433EBF"/>
    <w:rsid w:val="00440155"/>
    <w:rsid w:val="004630D5"/>
    <w:rsid w:val="00465B39"/>
    <w:rsid w:val="00494C23"/>
    <w:rsid w:val="004A2C89"/>
    <w:rsid w:val="004B15C0"/>
    <w:rsid w:val="004C01E0"/>
    <w:rsid w:val="004C03F7"/>
    <w:rsid w:val="004C7C5E"/>
    <w:rsid w:val="004D07F3"/>
    <w:rsid w:val="004E1708"/>
    <w:rsid w:val="004E1F44"/>
    <w:rsid w:val="004F41B4"/>
    <w:rsid w:val="004F7CC2"/>
    <w:rsid w:val="00504F5E"/>
    <w:rsid w:val="0051600C"/>
    <w:rsid w:val="005205A3"/>
    <w:rsid w:val="00520F8E"/>
    <w:rsid w:val="00550F58"/>
    <w:rsid w:val="005517C6"/>
    <w:rsid w:val="0057048E"/>
    <w:rsid w:val="005741EA"/>
    <w:rsid w:val="00577302"/>
    <w:rsid w:val="005815A7"/>
    <w:rsid w:val="00591686"/>
    <w:rsid w:val="005A0184"/>
    <w:rsid w:val="005A0950"/>
    <w:rsid w:val="005A1399"/>
    <w:rsid w:val="005A36FD"/>
    <w:rsid w:val="005B047E"/>
    <w:rsid w:val="005B3219"/>
    <w:rsid w:val="005B4C21"/>
    <w:rsid w:val="005D20F2"/>
    <w:rsid w:val="005D4EE2"/>
    <w:rsid w:val="005D57BD"/>
    <w:rsid w:val="005D58C2"/>
    <w:rsid w:val="005E0178"/>
    <w:rsid w:val="005E1635"/>
    <w:rsid w:val="005E29B0"/>
    <w:rsid w:val="005F29D4"/>
    <w:rsid w:val="005F7029"/>
    <w:rsid w:val="005F7187"/>
    <w:rsid w:val="00605ADE"/>
    <w:rsid w:val="0061366D"/>
    <w:rsid w:val="006239BC"/>
    <w:rsid w:val="00627350"/>
    <w:rsid w:val="00632F19"/>
    <w:rsid w:val="006415AA"/>
    <w:rsid w:val="0065048B"/>
    <w:rsid w:val="0065420E"/>
    <w:rsid w:val="00656001"/>
    <w:rsid w:val="0066008E"/>
    <w:rsid w:val="006646EB"/>
    <w:rsid w:val="00685AD0"/>
    <w:rsid w:val="006870D3"/>
    <w:rsid w:val="00687B33"/>
    <w:rsid w:val="00690821"/>
    <w:rsid w:val="00694E8F"/>
    <w:rsid w:val="006A0365"/>
    <w:rsid w:val="006B31BD"/>
    <w:rsid w:val="006C7D40"/>
    <w:rsid w:val="006D71F6"/>
    <w:rsid w:val="006E712C"/>
    <w:rsid w:val="006F4162"/>
    <w:rsid w:val="00732C6E"/>
    <w:rsid w:val="00760AE9"/>
    <w:rsid w:val="00760B51"/>
    <w:rsid w:val="00774484"/>
    <w:rsid w:val="0079046D"/>
    <w:rsid w:val="0079712A"/>
    <w:rsid w:val="00797C48"/>
    <w:rsid w:val="007B68DA"/>
    <w:rsid w:val="007C04FA"/>
    <w:rsid w:val="007C22F3"/>
    <w:rsid w:val="007D4849"/>
    <w:rsid w:val="007D539B"/>
    <w:rsid w:val="007E49BA"/>
    <w:rsid w:val="007E5564"/>
    <w:rsid w:val="007F3026"/>
    <w:rsid w:val="007F352A"/>
    <w:rsid w:val="008075EE"/>
    <w:rsid w:val="00813061"/>
    <w:rsid w:val="00825E34"/>
    <w:rsid w:val="00827A5A"/>
    <w:rsid w:val="0083702E"/>
    <w:rsid w:val="00841AAE"/>
    <w:rsid w:val="00843091"/>
    <w:rsid w:val="00851B5E"/>
    <w:rsid w:val="00862CE3"/>
    <w:rsid w:val="0087326D"/>
    <w:rsid w:val="00875BDF"/>
    <w:rsid w:val="00880DE6"/>
    <w:rsid w:val="008928CE"/>
    <w:rsid w:val="008A5D7C"/>
    <w:rsid w:val="008B09C3"/>
    <w:rsid w:val="008B50E5"/>
    <w:rsid w:val="008F382A"/>
    <w:rsid w:val="008F4924"/>
    <w:rsid w:val="00905E21"/>
    <w:rsid w:val="00905EBF"/>
    <w:rsid w:val="00911532"/>
    <w:rsid w:val="0092092A"/>
    <w:rsid w:val="00920E51"/>
    <w:rsid w:val="00927053"/>
    <w:rsid w:val="00936B65"/>
    <w:rsid w:val="0096108D"/>
    <w:rsid w:val="00970641"/>
    <w:rsid w:val="00970C90"/>
    <w:rsid w:val="00977F76"/>
    <w:rsid w:val="00987CD2"/>
    <w:rsid w:val="009950F3"/>
    <w:rsid w:val="00997D01"/>
    <w:rsid w:val="009E0872"/>
    <w:rsid w:val="009E6CB8"/>
    <w:rsid w:val="009F6691"/>
    <w:rsid w:val="00A074A5"/>
    <w:rsid w:val="00A235F5"/>
    <w:rsid w:val="00A4109A"/>
    <w:rsid w:val="00A4336E"/>
    <w:rsid w:val="00A64A95"/>
    <w:rsid w:val="00A704E5"/>
    <w:rsid w:val="00AA2546"/>
    <w:rsid w:val="00AA3184"/>
    <w:rsid w:val="00AA7A9E"/>
    <w:rsid w:val="00AC7EEE"/>
    <w:rsid w:val="00AF72C8"/>
    <w:rsid w:val="00B2010E"/>
    <w:rsid w:val="00B52D07"/>
    <w:rsid w:val="00B55C17"/>
    <w:rsid w:val="00B62246"/>
    <w:rsid w:val="00B64B7E"/>
    <w:rsid w:val="00B65622"/>
    <w:rsid w:val="00B67C55"/>
    <w:rsid w:val="00B73D00"/>
    <w:rsid w:val="00B955DB"/>
    <w:rsid w:val="00BA2509"/>
    <w:rsid w:val="00BA79DA"/>
    <w:rsid w:val="00BC30F3"/>
    <w:rsid w:val="00BF69A8"/>
    <w:rsid w:val="00C25C88"/>
    <w:rsid w:val="00C34DDB"/>
    <w:rsid w:val="00C53DC7"/>
    <w:rsid w:val="00C63CD7"/>
    <w:rsid w:val="00C839D8"/>
    <w:rsid w:val="00C84A07"/>
    <w:rsid w:val="00C93E23"/>
    <w:rsid w:val="00CA17C1"/>
    <w:rsid w:val="00CA6B7D"/>
    <w:rsid w:val="00CB41E9"/>
    <w:rsid w:val="00CC58BD"/>
    <w:rsid w:val="00CC7823"/>
    <w:rsid w:val="00CE3F32"/>
    <w:rsid w:val="00CF23EB"/>
    <w:rsid w:val="00D143B4"/>
    <w:rsid w:val="00D22062"/>
    <w:rsid w:val="00D318FB"/>
    <w:rsid w:val="00D46389"/>
    <w:rsid w:val="00D67ECB"/>
    <w:rsid w:val="00D70BA2"/>
    <w:rsid w:val="00D80255"/>
    <w:rsid w:val="00D949FE"/>
    <w:rsid w:val="00DA3F63"/>
    <w:rsid w:val="00DD0FAC"/>
    <w:rsid w:val="00DD290C"/>
    <w:rsid w:val="00DD6BBB"/>
    <w:rsid w:val="00DE0581"/>
    <w:rsid w:val="00DE0DDC"/>
    <w:rsid w:val="00DE524A"/>
    <w:rsid w:val="00DF6F36"/>
    <w:rsid w:val="00DF7B0A"/>
    <w:rsid w:val="00E016B1"/>
    <w:rsid w:val="00E06C3E"/>
    <w:rsid w:val="00E36D7E"/>
    <w:rsid w:val="00E4251F"/>
    <w:rsid w:val="00E44504"/>
    <w:rsid w:val="00E62A67"/>
    <w:rsid w:val="00E66B7F"/>
    <w:rsid w:val="00E674C5"/>
    <w:rsid w:val="00E741D3"/>
    <w:rsid w:val="00E76195"/>
    <w:rsid w:val="00E86702"/>
    <w:rsid w:val="00E86B4E"/>
    <w:rsid w:val="00EA5D51"/>
    <w:rsid w:val="00EB74FB"/>
    <w:rsid w:val="00ED082B"/>
    <w:rsid w:val="00ED3821"/>
    <w:rsid w:val="00EE7F53"/>
    <w:rsid w:val="00EF5A7A"/>
    <w:rsid w:val="00EF73AD"/>
    <w:rsid w:val="00F02BDD"/>
    <w:rsid w:val="00F21FB1"/>
    <w:rsid w:val="00F30B1C"/>
    <w:rsid w:val="00F507C4"/>
    <w:rsid w:val="00F559F3"/>
    <w:rsid w:val="00F64D63"/>
    <w:rsid w:val="00F71F3B"/>
    <w:rsid w:val="00F80563"/>
    <w:rsid w:val="00F80A20"/>
    <w:rsid w:val="00F8601A"/>
    <w:rsid w:val="00F865E3"/>
    <w:rsid w:val="00FA53FF"/>
    <w:rsid w:val="00FB1498"/>
    <w:rsid w:val="00FB38AD"/>
    <w:rsid w:val="00FD4512"/>
    <w:rsid w:val="00FE23AE"/>
    <w:rsid w:val="00FF59F7"/>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link w:val="Ttulo3Car"/>
    <w:uiPriority w:val="9"/>
    <w:qFormat/>
    <w:rsid w:val="005D4EE2"/>
    <w:pPr>
      <w:spacing w:after="0" w:line="283" w:lineRule="auto"/>
      <w:outlineLvl w:val="2"/>
    </w:pPr>
    <w:rPr>
      <w:rFonts w:ascii="Franklin Gothic Heavy" w:eastAsia="Times New Roman" w:hAnsi="Franklin Gothic Heavy" w:cs="Times New Roman"/>
      <w:color w:val="000000"/>
      <w:kern w:val="28"/>
      <w:sz w:val="24"/>
      <w:szCs w:val="24"/>
      <w:lang w:eastAsia="es-PE"/>
      <w14:ligatures w14:val="standard"/>
      <w14:cntxtAlt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26BD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26BD1"/>
    <w:rPr>
      <w:rFonts w:ascii="Tahoma" w:hAnsi="Tahoma" w:cs="Tahoma"/>
      <w:sz w:val="16"/>
      <w:szCs w:val="16"/>
    </w:rPr>
  </w:style>
  <w:style w:type="paragraph" w:styleId="Encabezado">
    <w:name w:val="header"/>
    <w:basedOn w:val="Normal"/>
    <w:link w:val="EncabezadoCar"/>
    <w:uiPriority w:val="99"/>
    <w:unhideWhenUsed/>
    <w:rsid w:val="00226BD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26BD1"/>
  </w:style>
  <w:style w:type="paragraph" w:styleId="Piedepgina">
    <w:name w:val="footer"/>
    <w:basedOn w:val="Normal"/>
    <w:link w:val="PiedepginaCar"/>
    <w:unhideWhenUsed/>
    <w:rsid w:val="00226BD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26BD1"/>
  </w:style>
  <w:style w:type="character" w:styleId="Hipervnculo">
    <w:name w:val="Hyperlink"/>
    <w:basedOn w:val="Fuentedeprrafopredeter"/>
    <w:uiPriority w:val="99"/>
    <w:unhideWhenUsed/>
    <w:rsid w:val="00226BD1"/>
    <w:rPr>
      <w:color w:val="0000FF" w:themeColor="hyperlink"/>
      <w:u w:val="single"/>
    </w:rPr>
  </w:style>
  <w:style w:type="paragraph" w:styleId="Textoindependiente">
    <w:name w:val="Body Text"/>
    <w:basedOn w:val="Normal"/>
    <w:link w:val="TextoindependienteCar"/>
    <w:rsid w:val="00AF72C8"/>
    <w:pPr>
      <w:spacing w:after="120" w:line="240" w:lineRule="auto"/>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rsid w:val="00AF72C8"/>
    <w:rPr>
      <w:rFonts w:ascii="Times New Roman" w:eastAsia="Times New Roman" w:hAnsi="Times New Roman" w:cs="Times New Roman"/>
      <w:sz w:val="24"/>
      <w:szCs w:val="24"/>
      <w:lang w:val="es-ES" w:eastAsia="es-ES"/>
    </w:rPr>
  </w:style>
  <w:style w:type="paragraph" w:styleId="NormalWeb">
    <w:name w:val="Normal (Web)"/>
    <w:basedOn w:val="Normal"/>
    <w:uiPriority w:val="99"/>
    <w:unhideWhenUsed/>
    <w:rsid w:val="00CB41E9"/>
    <w:pPr>
      <w:spacing w:before="100" w:beforeAutospacing="1" w:after="100" w:afterAutospacing="1" w:line="240" w:lineRule="auto"/>
    </w:pPr>
    <w:rPr>
      <w:rFonts w:ascii="Times New Roman" w:eastAsia="Times New Roman" w:hAnsi="Times New Roman" w:cs="Times New Roman"/>
      <w:sz w:val="24"/>
      <w:szCs w:val="24"/>
      <w:lang w:eastAsia="es-PE"/>
    </w:rPr>
  </w:style>
  <w:style w:type="paragraph" w:styleId="Listaconvietas">
    <w:name w:val="List Bullet"/>
    <w:basedOn w:val="Normal"/>
    <w:uiPriority w:val="99"/>
    <w:unhideWhenUsed/>
    <w:rsid w:val="00A4336E"/>
    <w:pPr>
      <w:numPr>
        <w:numId w:val="1"/>
      </w:numPr>
      <w:contextualSpacing/>
    </w:pPr>
  </w:style>
  <w:style w:type="paragraph" w:styleId="Prrafodelista">
    <w:name w:val="List Paragraph"/>
    <w:basedOn w:val="Normal"/>
    <w:uiPriority w:val="34"/>
    <w:qFormat/>
    <w:rsid w:val="00DF7B0A"/>
    <w:pPr>
      <w:ind w:left="720"/>
      <w:contextualSpacing/>
    </w:pPr>
  </w:style>
  <w:style w:type="character" w:customStyle="1" w:styleId="apple-converted-space">
    <w:name w:val="apple-converted-space"/>
    <w:basedOn w:val="Fuentedeprrafopredeter"/>
    <w:rsid w:val="006D71F6"/>
  </w:style>
  <w:style w:type="character" w:customStyle="1" w:styleId="gp2161r07ua5">
    <w:name w:val="gp2161r07ua5"/>
    <w:basedOn w:val="Fuentedeprrafopredeter"/>
    <w:rsid w:val="006D71F6"/>
  </w:style>
  <w:style w:type="character" w:styleId="nfasis">
    <w:name w:val="Emphasis"/>
    <w:basedOn w:val="Fuentedeprrafopredeter"/>
    <w:uiPriority w:val="20"/>
    <w:qFormat/>
    <w:rsid w:val="006D71F6"/>
    <w:rPr>
      <w:i/>
      <w:iCs/>
    </w:rPr>
  </w:style>
  <w:style w:type="character" w:customStyle="1" w:styleId="Ttulo3Car">
    <w:name w:val="Título 3 Car"/>
    <w:basedOn w:val="Fuentedeprrafopredeter"/>
    <w:link w:val="Ttulo3"/>
    <w:uiPriority w:val="9"/>
    <w:rsid w:val="005D4EE2"/>
    <w:rPr>
      <w:rFonts w:ascii="Franklin Gothic Heavy" w:eastAsia="Times New Roman" w:hAnsi="Franklin Gothic Heavy" w:cs="Times New Roman"/>
      <w:color w:val="000000"/>
      <w:kern w:val="28"/>
      <w:sz w:val="24"/>
      <w:szCs w:val="24"/>
      <w:lang w:eastAsia="es-PE"/>
      <w14:ligatures w14:val="standard"/>
      <w14:cntxtAlts/>
    </w:rPr>
  </w:style>
  <w:style w:type="character" w:customStyle="1" w:styleId="textexposedshow">
    <w:name w:val="text_exposed_show"/>
    <w:basedOn w:val="Fuentedeprrafopredeter"/>
    <w:rsid w:val="00D67ECB"/>
  </w:style>
  <w:style w:type="paragraph" w:customStyle="1" w:styleId="Default">
    <w:name w:val="Default"/>
    <w:rsid w:val="00AA3184"/>
    <w:pPr>
      <w:autoSpaceDE w:val="0"/>
      <w:autoSpaceDN w:val="0"/>
      <w:adjustRightInd w:val="0"/>
      <w:spacing w:after="0" w:line="240" w:lineRule="auto"/>
    </w:pPr>
    <w:rPr>
      <w:rFonts w:ascii="Trebuchet MS" w:eastAsia="Calibri" w:hAnsi="Trebuchet MS" w:cs="Trebuchet M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link w:val="Ttulo3Car"/>
    <w:uiPriority w:val="9"/>
    <w:qFormat/>
    <w:rsid w:val="005D4EE2"/>
    <w:pPr>
      <w:spacing w:after="0" w:line="283" w:lineRule="auto"/>
      <w:outlineLvl w:val="2"/>
    </w:pPr>
    <w:rPr>
      <w:rFonts w:ascii="Franklin Gothic Heavy" w:eastAsia="Times New Roman" w:hAnsi="Franklin Gothic Heavy" w:cs="Times New Roman"/>
      <w:color w:val="000000"/>
      <w:kern w:val="28"/>
      <w:sz w:val="24"/>
      <w:szCs w:val="24"/>
      <w:lang w:eastAsia="es-PE"/>
      <w14:ligatures w14:val="standard"/>
      <w14:cntxtAlt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26BD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26BD1"/>
    <w:rPr>
      <w:rFonts w:ascii="Tahoma" w:hAnsi="Tahoma" w:cs="Tahoma"/>
      <w:sz w:val="16"/>
      <w:szCs w:val="16"/>
    </w:rPr>
  </w:style>
  <w:style w:type="paragraph" w:styleId="Encabezado">
    <w:name w:val="header"/>
    <w:basedOn w:val="Normal"/>
    <w:link w:val="EncabezadoCar"/>
    <w:uiPriority w:val="99"/>
    <w:unhideWhenUsed/>
    <w:rsid w:val="00226BD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26BD1"/>
  </w:style>
  <w:style w:type="paragraph" w:styleId="Piedepgina">
    <w:name w:val="footer"/>
    <w:basedOn w:val="Normal"/>
    <w:link w:val="PiedepginaCar"/>
    <w:unhideWhenUsed/>
    <w:rsid w:val="00226BD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26BD1"/>
  </w:style>
  <w:style w:type="character" w:styleId="Hipervnculo">
    <w:name w:val="Hyperlink"/>
    <w:basedOn w:val="Fuentedeprrafopredeter"/>
    <w:uiPriority w:val="99"/>
    <w:unhideWhenUsed/>
    <w:rsid w:val="00226BD1"/>
    <w:rPr>
      <w:color w:val="0000FF" w:themeColor="hyperlink"/>
      <w:u w:val="single"/>
    </w:rPr>
  </w:style>
  <w:style w:type="paragraph" w:styleId="Textoindependiente">
    <w:name w:val="Body Text"/>
    <w:basedOn w:val="Normal"/>
    <w:link w:val="TextoindependienteCar"/>
    <w:rsid w:val="00AF72C8"/>
    <w:pPr>
      <w:spacing w:after="120" w:line="240" w:lineRule="auto"/>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rsid w:val="00AF72C8"/>
    <w:rPr>
      <w:rFonts w:ascii="Times New Roman" w:eastAsia="Times New Roman" w:hAnsi="Times New Roman" w:cs="Times New Roman"/>
      <w:sz w:val="24"/>
      <w:szCs w:val="24"/>
      <w:lang w:val="es-ES" w:eastAsia="es-ES"/>
    </w:rPr>
  </w:style>
  <w:style w:type="paragraph" w:styleId="NormalWeb">
    <w:name w:val="Normal (Web)"/>
    <w:basedOn w:val="Normal"/>
    <w:uiPriority w:val="99"/>
    <w:unhideWhenUsed/>
    <w:rsid w:val="00CB41E9"/>
    <w:pPr>
      <w:spacing w:before="100" w:beforeAutospacing="1" w:after="100" w:afterAutospacing="1" w:line="240" w:lineRule="auto"/>
    </w:pPr>
    <w:rPr>
      <w:rFonts w:ascii="Times New Roman" w:eastAsia="Times New Roman" w:hAnsi="Times New Roman" w:cs="Times New Roman"/>
      <w:sz w:val="24"/>
      <w:szCs w:val="24"/>
      <w:lang w:eastAsia="es-PE"/>
    </w:rPr>
  </w:style>
  <w:style w:type="paragraph" w:styleId="Listaconvietas">
    <w:name w:val="List Bullet"/>
    <w:basedOn w:val="Normal"/>
    <w:uiPriority w:val="99"/>
    <w:unhideWhenUsed/>
    <w:rsid w:val="00A4336E"/>
    <w:pPr>
      <w:numPr>
        <w:numId w:val="1"/>
      </w:numPr>
      <w:contextualSpacing/>
    </w:pPr>
  </w:style>
  <w:style w:type="paragraph" w:styleId="Prrafodelista">
    <w:name w:val="List Paragraph"/>
    <w:basedOn w:val="Normal"/>
    <w:uiPriority w:val="34"/>
    <w:qFormat/>
    <w:rsid w:val="00DF7B0A"/>
    <w:pPr>
      <w:ind w:left="720"/>
      <w:contextualSpacing/>
    </w:pPr>
  </w:style>
  <w:style w:type="character" w:customStyle="1" w:styleId="apple-converted-space">
    <w:name w:val="apple-converted-space"/>
    <w:basedOn w:val="Fuentedeprrafopredeter"/>
    <w:rsid w:val="006D71F6"/>
  </w:style>
  <w:style w:type="character" w:customStyle="1" w:styleId="gp2161r07ua5">
    <w:name w:val="gp2161r07ua5"/>
    <w:basedOn w:val="Fuentedeprrafopredeter"/>
    <w:rsid w:val="006D71F6"/>
  </w:style>
  <w:style w:type="character" w:styleId="nfasis">
    <w:name w:val="Emphasis"/>
    <w:basedOn w:val="Fuentedeprrafopredeter"/>
    <w:uiPriority w:val="20"/>
    <w:qFormat/>
    <w:rsid w:val="006D71F6"/>
    <w:rPr>
      <w:i/>
      <w:iCs/>
    </w:rPr>
  </w:style>
  <w:style w:type="character" w:customStyle="1" w:styleId="Ttulo3Car">
    <w:name w:val="Título 3 Car"/>
    <w:basedOn w:val="Fuentedeprrafopredeter"/>
    <w:link w:val="Ttulo3"/>
    <w:uiPriority w:val="9"/>
    <w:rsid w:val="005D4EE2"/>
    <w:rPr>
      <w:rFonts w:ascii="Franklin Gothic Heavy" w:eastAsia="Times New Roman" w:hAnsi="Franklin Gothic Heavy" w:cs="Times New Roman"/>
      <w:color w:val="000000"/>
      <w:kern w:val="28"/>
      <w:sz w:val="24"/>
      <w:szCs w:val="24"/>
      <w:lang w:eastAsia="es-PE"/>
      <w14:ligatures w14:val="standard"/>
      <w14:cntxtAlts/>
    </w:rPr>
  </w:style>
  <w:style w:type="character" w:customStyle="1" w:styleId="textexposedshow">
    <w:name w:val="text_exposed_show"/>
    <w:basedOn w:val="Fuentedeprrafopredeter"/>
    <w:rsid w:val="00D67ECB"/>
  </w:style>
  <w:style w:type="paragraph" w:customStyle="1" w:styleId="Default">
    <w:name w:val="Default"/>
    <w:rsid w:val="00AA3184"/>
    <w:pPr>
      <w:autoSpaceDE w:val="0"/>
      <w:autoSpaceDN w:val="0"/>
      <w:adjustRightInd w:val="0"/>
      <w:spacing w:after="0" w:line="240" w:lineRule="auto"/>
    </w:pPr>
    <w:rPr>
      <w:rFonts w:ascii="Trebuchet MS" w:eastAsia="Calibri" w:hAnsi="Trebuchet MS" w:cs="Trebuchet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274981">
      <w:bodyDiv w:val="1"/>
      <w:marLeft w:val="0"/>
      <w:marRight w:val="0"/>
      <w:marTop w:val="0"/>
      <w:marBottom w:val="0"/>
      <w:divBdr>
        <w:top w:val="none" w:sz="0" w:space="0" w:color="auto"/>
        <w:left w:val="none" w:sz="0" w:space="0" w:color="auto"/>
        <w:bottom w:val="none" w:sz="0" w:space="0" w:color="auto"/>
        <w:right w:val="none" w:sz="0" w:space="0" w:color="auto"/>
      </w:divBdr>
    </w:div>
    <w:div w:id="492915265">
      <w:bodyDiv w:val="1"/>
      <w:marLeft w:val="0"/>
      <w:marRight w:val="0"/>
      <w:marTop w:val="0"/>
      <w:marBottom w:val="0"/>
      <w:divBdr>
        <w:top w:val="none" w:sz="0" w:space="0" w:color="auto"/>
        <w:left w:val="none" w:sz="0" w:space="0" w:color="auto"/>
        <w:bottom w:val="none" w:sz="0" w:space="0" w:color="auto"/>
        <w:right w:val="none" w:sz="0" w:space="0" w:color="auto"/>
      </w:divBdr>
    </w:div>
    <w:div w:id="1146552421">
      <w:bodyDiv w:val="1"/>
      <w:marLeft w:val="0"/>
      <w:marRight w:val="0"/>
      <w:marTop w:val="0"/>
      <w:marBottom w:val="0"/>
      <w:divBdr>
        <w:top w:val="none" w:sz="0" w:space="0" w:color="auto"/>
        <w:left w:val="none" w:sz="0" w:space="0" w:color="auto"/>
        <w:bottom w:val="none" w:sz="0" w:space="0" w:color="auto"/>
        <w:right w:val="none" w:sz="0" w:space="0" w:color="auto"/>
      </w:divBdr>
    </w:div>
    <w:div w:id="1171724981">
      <w:bodyDiv w:val="1"/>
      <w:marLeft w:val="0"/>
      <w:marRight w:val="0"/>
      <w:marTop w:val="0"/>
      <w:marBottom w:val="0"/>
      <w:divBdr>
        <w:top w:val="none" w:sz="0" w:space="0" w:color="auto"/>
        <w:left w:val="none" w:sz="0" w:space="0" w:color="auto"/>
        <w:bottom w:val="none" w:sz="0" w:space="0" w:color="auto"/>
        <w:right w:val="none" w:sz="0" w:space="0" w:color="auto"/>
      </w:divBdr>
    </w:div>
    <w:div w:id="192848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D94A19-3D45-42C2-BFF1-0BAFAA0B0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305</Words>
  <Characters>1680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2015-09-23T20:59:00Z</cp:lastPrinted>
  <dcterms:created xsi:type="dcterms:W3CDTF">2015-09-24T16:04:00Z</dcterms:created>
  <dcterms:modified xsi:type="dcterms:W3CDTF">2015-09-24T16:05:00Z</dcterms:modified>
</cp:coreProperties>
</file>