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2CE8C" w14:textId="0E719908" w:rsidR="00F73565" w:rsidRDefault="00B314A8">
      <w:pPr>
        <w:rPr>
          <w:lang w:val="es-ES"/>
        </w:rPr>
      </w:pPr>
      <w:r>
        <w:rPr>
          <w:lang w:val="es-ES"/>
        </w:rPr>
        <w:t xml:space="preserve">El acta trata sobre la </w:t>
      </w:r>
      <w:r w:rsidRPr="00B314A8">
        <w:rPr>
          <w:lang w:val="es-ES"/>
        </w:rPr>
        <w:t xml:space="preserve">reunión extraordinaria de sesión de la comisión ambiental regional Car </w:t>
      </w:r>
      <w:r w:rsidRPr="00B314A8">
        <w:rPr>
          <w:lang w:val="es-ES"/>
        </w:rPr>
        <w:t>Junín</w:t>
      </w:r>
      <w:r>
        <w:rPr>
          <w:lang w:val="es-ES"/>
        </w:rPr>
        <w:t xml:space="preserve">, realizada el 12 de marzo del 2026, </w:t>
      </w:r>
      <w:r w:rsidR="00326A7F">
        <w:rPr>
          <w:lang w:val="es-ES"/>
        </w:rPr>
        <w:t>y trato la siguiente agenda:</w:t>
      </w:r>
    </w:p>
    <w:p w14:paraId="37087F47" w14:textId="7AD96CDD" w:rsidR="00326A7F" w:rsidRDefault="00326A7F" w:rsidP="00326A7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Marco Legal de la Política Nacional de Gestión Ambiental</w:t>
      </w:r>
    </w:p>
    <w:p w14:paraId="303A41C9" w14:textId="3CEBDB7A" w:rsidR="00326A7F" w:rsidRDefault="00326A7F" w:rsidP="00326A7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Plan Regional de Restauración </w:t>
      </w:r>
    </w:p>
    <w:p w14:paraId="348BED8F" w14:textId="77777777" w:rsidR="00431994" w:rsidRDefault="00326A7F" w:rsidP="00326A7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Presentación de la Matriz de Prioridades Ambientales y Climáticas Junín</w:t>
      </w:r>
    </w:p>
    <w:p w14:paraId="3F4FA10D" w14:textId="71F1BD5C" w:rsidR="00326A7F" w:rsidRDefault="00431994" w:rsidP="00326A7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Informe del Avance del proceso de Zonificación Forestal de </w:t>
      </w:r>
      <w:r w:rsidR="00D95D23">
        <w:rPr>
          <w:lang w:val="es-ES"/>
        </w:rPr>
        <w:t>Junín</w:t>
      </w:r>
    </w:p>
    <w:p w14:paraId="38981BA8" w14:textId="2ABAB35D" w:rsidR="00431994" w:rsidRDefault="00431994" w:rsidP="00431994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Plenaria y acuerdos </w:t>
      </w:r>
    </w:p>
    <w:p w14:paraId="5F8F0295" w14:textId="56C4DF81" w:rsidR="00190443" w:rsidRDefault="00431994" w:rsidP="00190443">
      <w:pPr>
        <w:jc w:val="both"/>
        <w:rPr>
          <w:lang w:val="es-ES"/>
        </w:rPr>
      </w:pPr>
      <w:r>
        <w:rPr>
          <w:lang w:val="es-ES"/>
        </w:rPr>
        <w:t>Se llevo a cabo la plenaria de acuerdo al</w:t>
      </w:r>
      <w:r w:rsidR="00D95D23">
        <w:rPr>
          <w:lang w:val="es-ES"/>
        </w:rPr>
        <w:t xml:space="preserve"> Quórum y protocolo</w:t>
      </w:r>
      <w:r>
        <w:rPr>
          <w:lang w:val="es-ES"/>
        </w:rPr>
        <w:t xml:space="preserve"> requerido, saludo </w:t>
      </w:r>
      <w:r w:rsidR="00D95D23">
        <w:rPr>
          <w:lang w:val="es-ES"/>
        </w:rPr>
        <w:t>de bienvenida</w:t>
      </w:r>
      <w:r>
        <w:rPr>
          <w:lang w:val="es-ES"/>
        </w:rPr>
        <w:t xml:space="preserve">, lectura </w:t>
      </w:r>
      <w:r w:rsidR="00D95D23">
        <w:rPr>
          <w:lang w:val="es-ES"/>
        </w:rPr>
        <w:t>de la</w:t>
      </w:r>
      <w:r>
        <w:rPr>
          <w:lang w:val="es-ES"/>
        </w:rPr>
        <w:t xml:space="preserve"> Acta anterior, presentación de la agenda, desarrollo de la plenaria</w:t>
      </w:r>
      <w:r w:rsidR="00D95D23">
        <w:rPr>
          <w:lang w:val="es-ES"/>
        </w:rPr>
        <w:t xml:space="preserve">, pedidos de instituciones, y se llegaron a los siguientes acuerdos: 1) El Plan Regional de Restauración y Recuperación de Áreas degradadas, se remitirá a las Instituciones para los aportes respectivos y posterior validación por la CAR. 2) La Matriz de prioridades ambientales y climáticas de </w:t>
      </w:r>
      <w:r w:rsidR="00190443">
        <w:rPr>
          <w:lang w:val="es-ES"/>
        </w:rPr>
        <w:t>Junín,</w:t>
      </w:r>
      <w:r w:rsidR="00D95D23">
        <w:rPr>
          <w:lang w:val="es-ES"/>
        </w:rPr>
        <w:t xml:space="preserve"> se </w:t>
      </w:r>
      <w:r w:rsidR="00190443">
        <w:rPr>
          <w:lang w:val="es-ES"/>
        </w:rPr>
        <w:t>remitirá las</w:t>
      </w:r>
      <w:r w:rsidR="00D95D23">
        <w:rPr>
          <w:lang w:val="es-ES"/>
        </w:rPr>
        <w:t xml:space="preserve"> distintas instituciones para los aportes </w:t>
      </w:r>
      <w:r w:rsidR="00190443">
        <w:rPr>
          <w:lang w:val="es-ES"/>
        </w:rPr>
        <w:t>respectivos,</w:t>
      </w:r>
      <w:r w:rsidR="00D95D23">
        <w:rPr>
          <w:lang w:val="es-ES"/>
        </w:rPr>
        <w:t xml:space="preserve"> teniendo como plazo 10 </w:t>
      </w:r>
      <w:r w:rsidR="00190443">
        <w:rPr>
          <w:lang w:val="es-ES"/>
        </w:rPr>
        <w:t>días</w:t>
      </w:r>
      <w:r w:rsidR="00D95D23">
        <w:rPr>
          <w:lang w:val="es-ES"/>
        </w:rPr>
        <w:t xml:space="preserve"> hábiles</w:t>
      </w:r>
      <w:r w:rsidR="00190443">
        <w:rPr>
          <w:lang w:val="es-ES"/>
        </w:rPr>
        <w:t>.</w:t>
      </w:r>
    </w:p>
    <w:p w14:paraId="577FCD8D" w14:textId="350B8F8F" w:rsidR="00431994" w:rsidRDefault="00190443" w:rsidP="00431994">
      <w:pPr>
        <w:rPr>
          <w:lang w:val="es-ES"/>
        </w:rPr>
      </w:pPr>
      <w:r>
        <w:rPr>
          <w:lang w:val="es-ES"/>
        </w:rPr>
        <w:t xml:space="preserve">Terminada la reunión, los asistentes firman el acta y se presenta la lista de asistencia </w:t>
      </w:r>
      <w:r w:rsidR="00D95D23">
        <w:rPr>
          <w:lang w:val="es-ES"/>
        </w:rPr>
        <w:t xml:space="preserve"> </w:t>
      </w:r>
    </w:p>
    <w:p w14:paraId="5B7D2B68" w14:textId="77777777" w:rsidR="00D95D23" w:rsidRPr="00431994" w:rsidRDefault="00D95D23" w:rsidP="00431994">
      <w:pPr>
        <w:rPr>
          <w:lang w:val="es-ES"/>
        </w:rPr>
      </w:pPr>
    </w:p>
    <w:p w14:paraId="2D004923" w14:textId="7F027F0E" w:rsidR="00326A7F" w:rsidRDefault="00326A7F">
      <w:pPr>
        <w:rPr>
          <w:lang w:val="es-ES"/>
        </w:rPr>
      </w:pPr>
    </w:p>
    <w:p w14:paraId="1DD136E5" w14:textId="7E33BDF0" w:rsidR="00326A7F" w:rsidRDefault="00326A7F">
      <w:pPr>
        <w:rPr>
          <w:lang w:val="es-ES"/>
        </w:rPr>
      </w:pPr>
    </w:p>
    <w:p w14:paraId="220A9CB8" w14:textId="0C2B147E" w:rsidR="00326A7F" w:rsidRDefault="00326A7F">
      <w:pPr>
        <w:rPr>
          <w:lang w:val="es-ES"/>
        </w:rPr>
      </w:pPr>
    </w:p>
    <w:p w14:paraId="6BBDCA7C" w14:textId="6B0DF766" w:rsidR="00326A7F" w:rsidRDefault="00326A7F">
      <w:pPr>
        <w:rPr>
          <w:lang w:val="es-ES"/>
        </w:rPr>
      </w:pPr>
    </w:p>
    <w:p w14:paraId="11D8E3BE" w14:textId="48A5A1DA" w:rsidR="00326A7F" w:rsidRDefault="00326A7F">
      <w:pPr>
        <w:rPr>
          <w:lang w:val="es-ES"/>
        </w:rPr>
      </w:pPr>
    </w:p>
    <w:p w14:paraId="153EFA05" w14:textId="77777777" w:rsidR="00326A7F" w:rsidRPr="00B314A8" w:rsidRDefault="00326A7F">
      <w:pPr>
        <w:rPr>
          <w:lang w:val="es-ES"/>
        </w:rPr>
      </w:pPr>
    </w:p>
    <w:sectPr w:rsidR="00326A7F" w:rsidRPr="00B314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90472"/>
    <w:multiLevelType w:val="hybridMultilevel"/>
    <w:tmpl w:val="2B92074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A8"/>
    <w:rsid w:val="00190443"/>
    <w:rsid w:val="00326A7F"/>
    <w:rsid w:val="00431994"/>
    <w:rsid w:val="00B314A8"/>
    <w:rsid w:val="00D95D23"/>
    <w:rsid w:val="00F7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A4D5AE"/>
  <w15:chartTrackingRefBased/>
  <w15:docId w15:val="{1A37FFF1-11FE-4A6A-9DE4-F4F88201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6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L. Mendoza Falconi</dc:creator>
  <cp:keywords/>
  <dc:description/>
  <cp:lastModifiedBy>Maria L. Mendoza Falconi</cp:lastModifiedBy>
  <cp:revision>3</cp:revision>
  <dcterms:created xsi:type="dcterms:W3CDTF">2026-03-30T14:27:00Z</dcterms:created>
  <dcterms:modified xsi:type="dcterms:W3CDTF">2026-03-30T15:02:00Z</dcterms:modified>
</cp:coreProperties>
</file>